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D9" w:rsidRDefault="00D52DD9" w:rsidP="001D44E4">
      <w:pPr>
        <w:tabs>
          <w:tab w:val="left" w:pos="5040"/>
        </w:tabs>
        <w:jc w:val="center"/>
        <w:rPr>
          <w:b/>
          <w:sz w:val="30"/>
          <w:szCs w:val="30"/>
        </w:rPr>
      </w:pPr>
      <w:r w:rsidRPr="00CF2C60">
        <w:rPr>
          <w:b/>
          <w:sz w:val="30"/>
          <w:szCs w:val="30"/>
        </w:rPr>
        <w:t>Рекомендации по минимизации риска возникновения и</w:t>
      </w:r>
      <w:r>
        <w:rPr>
          <w:b/>
          <w:sz w:val="30"/>
          <w:szCs w:val="30"/>
        </w:rPr>
        <w:t> </w:t>
      </w:r>
      <w:r w:rsidRPr="00CF2C60">
        <w:rPr>
          <w:b/>
          <w:sz w:val="30"/>
          <w:szCs w:val="30"/>
        </w:rPr>
        <w:t xml:space="preserve">распространения инфекции, вызванной </w:t>
      </w:r>
      <w:proofErr w:type="spellStart"/>
      <w:r w:rsidRPr="00CF2C60">
        <w:rPr>
          <w:b/>
          <w:sz w:val="30"/>
          <w:szCs w:val="30"/>
        </w:rPr>
        <w:t>коронавирусом</w:t>
      </w:r>
      <w:proofErr w:type="spellEnd"/>
      <w:r w:rsidRPr="00CF2C60">
        <w:rPr>
          <w:b/>
          <w:sz w:val="30"/>
          <w:szCs w:val="30"/>
        </w:rPr>
        <w:t xml:space="preserve"> COVID-19</w:t>
      </w:r>
      <w:r>
        <w:rPr>
          <w:b/>
          <w:sz w:val="30"/>
          <w:szCs w:val="30"/>
        </w:rPr>
        <w:t>,</w:t>
      </w:r>
      <w:r w:rsidRPr="00CF2C6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при осуществлении деятельности в области </w:t>
      </w:r>
      <w:r w:rsidRPr="00CF2C60">
        <w:rPr>
          <w:b/>
          <w:sz w:val="30"/>
          <w:szCs w:val="30"/>
        </w:rPr>
        <w:t>общественного питания</w:t>
      </w:r>
    </w:p>
    <w:p w:rsidR="00D52DD9" w:rsidRDefault="00D52DD9" w:rsidP="001D44E4">
      <w:pPr>
        <w:tabs>
          <w:tab w:val="left" w:pos="5040"/>
        </w:tabs>
        <w:ind w:firstLine="709"/>
        <w:jc w:val="center"/>
        <w:rPr>
          <w:b/>
          <w:sz w:val="30"/>
          <w:szCs w:val="30"/>
        </w:rPr>
      </w:pPr>
    </w:p>
    <w:p w:rsidR="00D52DD9" w:rsidRPr="00CF2C60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минимизации риска возникновения и распространения </w:t>
      </w:r>
      <w:r w:rsidRPr="001F7329">
        <w:rPr>
          <w:sz w:val="30"/>
          <w:szCs w:val="30"/>
        </w:rPr>
        <w:t>инфекции,</w:t>
      </w:r>
      <w:r>
        <w:rPr>
          <w:sz w:val="30"/>
          <w:szCs w:val="30"/>
        </w:rPr>
        <w:t xml:space="preserve"> </w:t>
      </w:r>
      <w:r w:rsidRPr="001F7329">
        <w:rPr>
          <w:sz w:val="30"/>
          <w:szCs w:val="30"/>
        </w:rPr>
        <w:t xml:space="preserve">вызванной </w:t>
      </w:r>
      <w:proofErr w:type="spellStart"/>
      <w:r w:rsidRPr="001F7329">
        <w:rPr>
          <w:sz w:val="30"/>
          <w:szCs w:val="30"/>
        </w:rPr>
        <w:t>коронавирусом</w:t>
      </w:r>
      <w:proofErr w:type="spellEnd"/>
      <w:r w:rsidRPr="001F7329">
        <w:rPr>
          <w:sz w:val="30"/>
          <w:szCs w:val="30"/>
        </w:rPr>
        <w:t xml:space="preserve"> COVID-19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рекомендуем </w:t>
      </w:r>
      <w:r w:rsidRPr="00CF2C60">
        <w:rPr>
          <w:sz w:val="30"/>
          <w:szCs w:val="30"/>
        </w:rPr>
        <w:t>юридическим лицам и индивидуальным предпринимателям, осуществляющим деятельность в сфере общественного питания: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1F7329">
        <w:rPr>
          <w:sz w:val="30"/>
          <w:szCs w:val="30"/>
        </w:rPr>
        <w:t xml:space="preserve">обеспечить </w:t>
      </w:r>
      <w:r>
        <w:rPr>
          <w:sz w:val="30"/>
          <w:szCs w:val="30"/>
        </w:rPr>
        <w:t xml:space="preserve">ежедневный опрос о состоянии здоровья </w:t>
      </w:r>
      <w:r w:rsidRPr="001F7329">
        <w:rPr>
          <w:sz w:val="30"/>
          <w:szCs w:val="30"/>
        </w:rPr>
        <w:t>работников</w:t>
      </w:r>
      <w:r>
        <w:rPr>
          <w:sz w:val="30"/>
          <w:szCs w:val="30"/>
        </w:rPr>
        <w:t>,</w:t>
      </w:r>
      <w:r w:rsidRPr="001F7329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 </w:t>
      </w:r>
      <w:r w:rsidRPr="00B438EA">
        <w:rPr>
          <w:sz w:val="30"/>
          <w:szCs w:val="30"/>
        </w:rPr>
        <w:t xml:space="preserve">не допускать к работе </w:t>
      </w:r>
      <w:r>
        <w:rPr>
          <w:sz w:val="30"/>
          <w:szCs w:val="30"/>
        </w:rPr>
        <w:t>лиц</w:t>
      </w:r>
      <w:r w:rsidRPr="00B438EA">
        <w:rPr>
          <w:sz w:val="30"/>
          <w:szCs w:val="30"/>
        </w:rPr>
        <w:t xml:space="preserve"> с признаками респираторной инфекции (в</w:t>
      </w:r>
      <w:r>
        <w:rPr>
          <w:sz w:val="30"/>
          <w:szCs w:val="30"/>
        </w:rPr>
        <w:t> </w:t>
      </w:r>
      <w:r w:rsidRPr="00B438EA">
        <w:rPr>
          <w:sz w:val="30"/>
          <w:szCs w:val="30"/>
        </w:rPr>
        <w:t>том числе насморк, чихание, кашель, повышенная температура тела)</w:t>
      </w:r>
      <w:r>
        <w:rPr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1A4DA8">
        <w:rPr>
          <w:sz w:val="30"/>
          <w:szCs w:val="30"/>
        </w:rPr>
        <w:t xml:space="preserve">обеспечить </w:t>
      </w:r>
      <w:r>
        <w:rPr>
          <w:sz w:val="30"/>
          <w:szCs w:val="30"/>
        </w:rPr>
        <w:t xml:space="preserve">всех работников </w:t>
      </w:r>
      <w:r w:rsidRPr="001A4DA8">
        <w:rPr>
          <w:sz w:val="30"/>
          <w:szCs w:val="30"/>
        </w:rPr>
        <w:t>индивидуальными средствами защиты органов дыхания (в том числе масками</w:t>
      </w:r>
      <w:r>
        <w:rPr>
          <w:sz w:val="30"/>
          <w:szCs w:val="30"/>
        </w:rPr>
        <w:t xml:space="preserve">, </w:t>
      </w:r>
      <w:r w:rsidRPr="001A4DA8">
        <w:rPr>
          <w:sz w:val="30"/>
          <w:szCs w:val="30"/>
        </w:rPr>
        <w:t>повязками или</w:t>
      </w:r>
      <w:r w:rsidRPr="000722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щитками </w:t>
      </w:r>
      <w:r w:rsidRPr="001A4DA8">
        <w:rPr>
          <w:sz w:val="30"/>
          <w:szCs w:val="30"/>
        </w:rPr>
        <w:t>для лица)</w:t>
      </w:r>
      <w:r>
        <w:rPr>
          <w:sz w:val="30"/>
          <w:szCs w:val="30"/>
        </w:rPr>
        <w:t>,</w:t>
      </w:r>
      <w:r w:rsidRPr="001A4DA8">
        <w:rPr>
          <w:sz w:val="30"/>
          <w:szCs w:val="30"/>
        </w:rPr>
        <w:t xml:space="preserve"> дезинфицирующими средствами (в том числе салфетками, гелями, </w:t>
      </w:r>
      <w:proofErr w:type="spellStart"/>
      <w:r w:rsidRPr="001A4DA8">
        <w:rPr>
          <w:sz w:val="30"/>
          <w:szCs w:val="30"/>
        </w:rPr>
        <w:t>спреями</w:t>
      </w:r>
      <w:proofErr w:type="spellEnd"/>
      <w:r w:rsidRPr="001A4DA8">
        <w:rPr>
          <w:sz w:val="30"/>
          <w:szCs w:val="30"/>
        </w:rPr>
        <w:t xml:space="preserve"> и другими средствами) для обработки рук</w:t>
      </w:r>
      <w:r>
        <w:rPr>
          <w:sz w:val="30"/>
          <w:szCs w:val="30"/>
        </w:rPr>
        <w:t>.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Дополнительно обеспечить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перчатками</w:t>
      </w:r>
      <w:r>
        <w:rPr>
          <w:sz w:val="30"/>
          <w:szCs w:val="30"/>
        </w:rPr>
        <w:t xml:space="preserve"> работников, осуществляющих оказание услуг общественного питания</w:t>
      </w:r>
      <w:r>
        <w:rPr>
          <w:color w:val="000000"/>
          <w:sz w:val="30"/>
          <w:szCs w:val="30"/>
        </w:rPr>
        <w:t xml:space="preserve"> </w:t>
      </w:r>
      <w:r w:rsidRPr="00F60962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>расчеты с потребителями.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Руководителю объекта общественного питания (ответственному должностному лицу) обеспечить </w:t>
      </w:r>
      <w:proofErr w:type="gramStart"/>
      <w:r>
        <w:rPr>
          <w:color w:val="000000"/>
          <w:sz w:val="30"/>
          <w:szCs w:val="30"/>
        </w:rPr>
        <w:t>контроль за</w:t>
      </w:r>
      <w:proofErr w:type="gramEnd"/>
      <w:r>
        <w:rPr>
          <w:color w:val="000000"/>
          <w:sz w:val="30"/>
          <w:szCs w:val="30"/>
        </w:rPr>
        <w:t xml:space="preserve"> использованием работниками индивидуальных средств защиты органов дыхания, дезинфицирующих средств; обеспечить использование перчаток работниками объекта общественного питания;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 w:rsidRPr="00E92769">
        <w:rPr>
          <w:color w:val="000000" w:themeColor="text1"/>
          <w:sz w:val="30"/>
          <w:szCs w:val="30"/>
        </w:rPr>
        <w:t xml:space="preserve">3. обеспечить </w:t>
      </w:r>
      <w:r>
        <w:rPr>
          <w:sz w:val="30"/>
          <w:szCs w:val="30"/>
        </w:rPr>
        <w:t>возможность соблюдения работниками правил личной гигиены</w:t>
      </w:r>
      <w:r w:rsidRPr="00EB07B3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в санитарных узлах возле умывальников обеспечить наличие мыла для мытья рук и </w:t>
      </w:r>
      <w:proofErr w:type="spellStart"/>
      <w:r>
        <w:rPr>
          <w:sz w:val="30"/>
          <w:szCs w:val="30"/>
        </w:rPr>
        <w:t>диспенсеров</w:t>
      </w:r>
      <w:proofErr w:type="spellEnd"/>
      <w:r>
        <w:rPr>
          <w:sz w:val="30"/>
          <w:szCs w:val="30"/>
        </w:rPr>
        <w:t xml:space="preserve"> (дозаторов) с дезинфицирующими средствами и организовать контроль их регулярной заправки</w:t>
      </w:r>
      <w:r w:rsidRPr="00CD3E95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и</w:t>
      </w:r>
      <w:r w:rsidRPr="00F60962">
        <w:rPr>
          <w:sz w:val="30"/>
          <w:szCs w:val="30"/>
        </w:rPr>
        <w:t>нформирова</w:t>
      </w:r>
      <w:r>
        <w:rPr>
          <w:sz w:val="30"/>
          <w:szCs w:val="30"/>
        </w:rPr>
        <w:t>ть</w:t>
      </w:r>
      <w:r w:rsidRPr="00F60962">
        <w:rPr>
          <w:sz w:val="30"/>
          <w:szCs w:val="30"/>
        </w:rPr>
        <w:t xml:space="preserve"> работников о необходимости соблюдения правил личной гигиены: режима регулярного мытья рук с мылом или обработки </w:t>
      </w:r>
      <w:r>
        <w:rPr>
          <w:sz w:val="30"/>
          <w:szCs w:val="30"/>
        </w:rPr>
        <w:t>дезинфицирующими средствами –</w:t>
      </w:r>
      <w:r w:rsidRPr="00F60962">
        <w:rPr>
          <w:sz w:val="30"/>
          <w:szCs w:val="30"/>
        </w:rPr>
        <w:t xml:space="preserve"> в течение всего рабочего дня</w:t>
      </w:r>
      <w:r>
        <w:rPr>
          <w:sz w:val="30"/>
          <w:szCs w:val="30"/>
        </w:rPr>
        <w:t>,</w:t>
      </w:r>
      <w:r w:rsidRPr="00F60962">
        <w:rPr>
          <w:sz w:val="30"/>
          <w:szCs w:val="30"/>
        </w:rPr>
        <w:t xml:space="preserve"> после каждого посещения туалета</w:t>
      </w:r>
      <w:r>
        <w:rPr>
          <w:sz w:val="30"/>
          <w:szCs w:val="30"/>
        </w:rPr>
        <w:t xml:space="preserve"> и перед каждым приемом пищи</w:t>
      </w:r>
      <w:r w:rsidRPr="00F60962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оказание услуг общественного питания и</w:t>
      </w:r>
      <w:r w:rsidRPr="00622A2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расчеты с покупателями </w:t>
      </w:r>
      <w:r w:rsidRPr="001B74C1">
        <w:rPr>
          <w:sz w:val="30"/>
          <w:szCs w:val="30"/>
        </w:rPr>
        <w:t xml:space="preserve">проводить в индивидуальных средствах защиты органов дыхания </w:t>
      </w:r>
      <w:r>
        <w:rPr>
          <w:sz w:val="30"/>
          <w:szCs w:val="30"/>
        </w:rPr>
        <w:br/>
      </w:r>
      <w:r w:rsidRPr="001B74C1">
        <w:rPr>
          <w:sz w:val="30"/>
          <w:szCs w:val="30"/>
        </w:rPr>
        <w:t>и в</w:t>
      </w:r>
      <w:r>
        <w:rPr>
          <w:sz w:val="30"/>
          <w:szCs w:val="30"/>
        </w:rPr>
        <w:t> </w:t>
      </w:r>
      <w:r w:rsidRPr="001B74C1">
        <w:rPr>
          <w:sz w:val="30"/>
          <w:szCs w:val="30"/>
        </w:rPr>
        <w:t>перчатках</w:t>
      </w:r>
      <w:r w:rsidRPr="00622A2C">
        <w:rPr>
          <w:sz w:val="30"/>
          <w:szCs w:val="30"/>
        </w:rPr>
        <w:t>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в объектах общественного питания</w:t>
      </w:r>
      <w:r w:rsidRPr="00406ED4">
        <w:rPr>
          <w:sz w:val="30"/>
          <w:szCs w:val="30"/>
        </w:rPr>
        <w:t>: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 о</w:t>
      </w:r>
      <w:r w:rsidRPr="00F017DD">
        <w:rPr>
          <w:sz w:val="30"/>
          <w:szCs w:val="30"/>
        </w:rPr>
        <w:t>гранич</w:t>
      </w:r>
      <w:r>
        <w:rPr>
          <w:sz w:val="30"/>
          <w:szCs w:val="30"/>
        </w:rPr>
        <w:t>ить</w:t>
      </w:r>
      <w:r w:rsidRPr="00F017DD">
        <w:rPr>
          <w:sz w:val="30"/>
          <w:szCs w:val="30"/>
        </w:rPr>
        <w:t xml:space="preserve"> доступ </w:t>
      </w:r>
      <w:r>
        <w:rPr>
          <w:sz w:val="30"/>
          <w:szCs w:val="30"/>
        </w:rPr>
        <w:t>в</w:t>
      </w:r>
      <w:r w:rsidRPr="00F017DD">
        <w:rPr>
          <w:sz w:val="30"/>
          <w:szCs w:val="30"/>
        </w:rPr>
        <w:t xml:space="preserve"> служебные помещения лиц, не связанных с</w:t>
      </w:r>
      <w:r>
        <w:rPr>
          <w:sz w:val="30"/>
          <w:szCs w:val="30"/>
        </w:rPr>
        <w:t> </w:t>
      </w:r>
      <w:r w:rsidRPr="00F017DD">
        <w:rPr>
          <w:sz w:val="30"/>
          <w:szCs w:val="30"/>
        </w:rPr>
        <w:t>деятельностью</w:t>
      </w:r>
      <w:r>
        <w:rPr>
          <w:sz w:val="30"/>
          <w:szCs w:val="30"/>
        </w:rPr>
        <w:t xml:space="preserve"> объекта</w:t>
      </w:r>
      <w:r w:rsidRPr="00F017DD">
        <w:rPr>
          <w:sz w:val="30"/>
          <w:szCs w:val="30"/>
        </w:rPr>
        <w:t>, за исключением работ, связанных с</w:t>
      </w:r>
      <w:r>
        <w:rPr>
          <w:sz w:val="30"/>
          <w:szCs w:val="30"/>
        </w:rPr>
        <w:t> </w:t>
      </w:r>
      <w:r w:rsidRPr="00F017DD">
        <w:rPr>
          <w:sz w:val="30"/>
          <w:szCs w:val="30"/>
        </w:rPr>
        <w:t xml:space="preserve">производственными процессами </w:t>
      </w:r>
      <w:r>
        <w:rPr>
          <w:sz w:val="30"/>
          <w:szCs w:val="30"/>
        </w:rPr>
        <w:t>(</w:t>
      </w:r>
      <w:r w:rsidRPr="00F017DD">
        <w:rPr>
          <w:sz w:val="30"/>
          <w:szCs w:val="30"/>
        </w:rPr>
        <w:t>ремонт и обслуживание технологического оборудования</w:t>
      </w:r>
      <w:r>
        <w:rPr>
          <w:sz w:val="30"/>
          <w:szCs w:val="30"/>
        </w:rPr>
        <w:t xml:space="preserve"> и т.п.</w:t>
      </w:r>
      <w:r w:rsidRPr="00F017DD">
        <w:rPr>
          <w:sz w:val="30"/>
          <w:szCs w:val="30"/>
        </w:rPr>
        <w:t>);</w:t>
      </w:r>
    </w:p>
    <w:p w:rsidR="00D52DD9" w:rsidRPr="00406ED4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6.2. при наличии возможности организовать </w:t>
      </w:r>
      <w:r w:rsidRPr="00B438EA">
        <w:rPr>
          <w:sz w:val="30"/>
          <w:szCs w:val="30"/>
        </w:rPr>
        <w:t xml:space="preserve">обслуживание навынос без посещения </w:t>
      </w:r>
      <w:r>
        <w:rPr>
          <w:sz w:val="30"/>
          <w:szCs w:val="30"/>
        </w:rPr>
        <w:t xml:space="preserve">потребителями </w:t>
      </w:r>
      <w:r w:rsidRPr="00B438EA">
        <w:rPr>
          <w:sz w:val="30"/>
          <w:szCs w:val="30"/>
        </w:rPr>
        <w:t>помещений таких объектов (в том числе с</w:t>
      </w:r>
      <w:r>
        <w:rPr>
          <w:sz w:val="30"/>
          <w:szCs w:val="30"/>
        </w:rPr>
        <w:t> </w:t>
      </w:r>
      <w:r w:rsidRPr="00B438EA">
        <w:rPr>
          <w:sz w:val="30"/>
          <w:szCs w:val="30"/>
        </w:rPr>
        <w:t xml:space="preserve">использованием линий </w:t>
      </w:r>
      <w:proofErr w:type="spellStart"/>
      <w:r w:rsidRPr="00B438EA">
        <w:rPr>
          <w:sz w:val="30"/>
          <w:szCs w:val="30"/>
        </w:rPr>
        <w:t>автораздачи</w:t>
      </w:r>
      <w:proofErr w:type="spellEnd"/>
      <w:r w:rsidRPr="00B438EA">
        <w:rPr>
          <w:sz w:val="30"/>
          <w:szCs w:val="30"/>
        </w:rPr>
        <w:t xml:space="preserve">, через окна </w:t>
      </w:r>
      <w:proofErr w:type="spellStart"/>
      <w:r w:rsidRPr="00B438EA">
        <w:rPr>
          <w:sz w:val="30"/>
          <w:szCs w:val="30"/>
        </w:rPr>
        <w:t>экспресс-обслуживания</w:t>
      </w:r>
      <w:proofErr w:type="spellEnd"/>
      <w:r w:rsidRPr="00B438EA">
        <w:rPr>
          <w:sz w:val="30"/>
          <w:szCs w:val="30"/>
        </w:rPr>
        <w:t>)</w:t>
      </w:r>
      <w:r>
        <w:rPr>
          <w:sz w:val="30"/>
          <w:szCs w:val="30"/>
        </w:rPr>
        <w:t xml:space="preserve">, либо </w:t>
      </w:r>
      <w:r w:rsidRPr="00B438EA">
        <w:rPr>
          <w:sz w:val="30"/>
          <w:szCs w:val="30"/>
        </w:rPr>
        <w:t xml:space="preserve">обслуживание с закрытым залом (в том числе с использованием </w:t>
      </w:r>
      <w:r w:rsidRPr="00B438EA">
        <w:rPr>
          <w:sz w:val="30"/>
          <w:szCs w:val="30"/>
        </w:rPr>
        <w:lastRenderedPageBreak/>
        <w:t>терминалов и аппаратов самообслуживания, бесконтактных зон оформления и выдачи заказов)</w:t>
      </w:r>
      <w:r>
        <w:rPr>
          <w:sz w:val="30"/>
          <w:szCs w:val="30"/>
        </w:rPr>
        <w:t>, либо доставку продукции общественного питания и товаров по заказам</w:t>
      </w:r>
      <w:r w:rsidRPr="00406ED4">
        <w:rPr>
          <w:sz w:val="30"/>
          <w:szCs w:val="30"/>
        </w:rPr>
        <w:t>;</w:t>
      </w:r>
      <w:proofErr w:type="gramEnd"/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 не допускать скопления людей. Организовать безопасное перемещение посетителей в обеденном зале по одному или по двое (при необходимости) с соблюдением дистанции в 1-1</w:t>
      </w:r>
      <w:r w:rsidRPr="007C6BC2">
        <w:rPr>
          <w:sz w:val="30"/>
          <w:szCs w:val="30"/>
        </w:rPr>
        <w:t>,5</w:t>
      </w:r>
      <w:r>
        <w:rPr>
          <w:sz w:val="30"/>
          <w:szCs w:val="30"/>
        </w:rPr>
        <w:t xml:space="preserve"> метра</w:t>
      </w:r>
      <w:r w:rsidRPr="007C6BC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6.4. о</w:t>
      </w:r>
      <w:r w:rsidRPr="00F017DD">
        <w:rPr>
          <w:sz w:val="30"/>
          <w:szCs w:val="30"/>
        </w:rPr>
        <w:t>борудова</w:t>
      </w:r>
      <w:r>
        <w:rPr>
          <w:sz w:val="30"/>
          <w:szCs w:val="30"/>
        </w:rPr>
        <w:t>ть</w:t>
      </w:r>
      <w:r w:rsidRPr="00F017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входе и выходе, а также в иных местах по ходу движения места </w:t>
      </w:r>
      <w:r w:rsidRPr="00F017DD">
        <w:rPr>
          <w:sz w:val="30"/>
          <w:szCs w:val="30"/>
        </w:rPr>
        <w:t xml:space="preserve">для обработки </w:t>
      </w:r>
      <w:r>
        <w:rPr>
          <w:sz w:val="30"/>
          <w:szCs w:val="30"/>
        </w:rPr>
        <w:t xml:space="preserve">посетителями рук дезинфицирующими средствами </w:t>
      </w:r>
      <w:r w:rsidRPr="00406ED4">
        <w:rPr>
          <w:sz w:val="30"/>
          <w:szCs w:val="30"/>
        </w:rPr>
        <w:t>(в</w:t>
      </w:r>
      <w:r>
        <w:rPr>
          <w:sz w:val="30"/>
          <w:szCs w:val="30"/>
        </w:rPr>
        <w:t> </w:t>
      </w:r>
      <w:r w:rsidRPr="00406ED4">
        <w:rPr>
          <w:sz w:val="30"/>
          <w:szCs w:val="30"/>
        </w:rPr>
        <w:t xml:space="preserve">том числе с помощью установленных </w:t>
      </w:r>
      <w:proofErr w:type="spellStart"/>
      <w:r w:rsidRPr="00406ED4">
        <w:rPr>
          <w:sz w:val="30"/>
          <w:szCs w:val="30"/>
        </w:rPr>
        <w:t>диспенсеров</w:t>
      </w:r>
      <w:proofErr w:type="spellEnd"/>
      <w:r w:rsidRPr="00406ED4">
        <w:rPr>
          <w:sz w:val="30"/>
          <w:szCs w:val="30"/>
        </w:rPr>
        <w:t>, дозаторов);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6.5. при наличии возможности организовать р</w:t>
      </w:r>
      <w:r w:rsidRPr="00F60962">
        <w:rPr>
          <w:sz w:val="30"/>
          <w:szCs w:val="30"/>
        </w:rPr>
        <w:t xml:space="preserve">егулярное (каждые 2 часа) </w:t>
      </w:r>
      <w:r>
        <w:rPr>
          <w:sz w:val="30"/>
          <w:szCs w:val="30"/>
        </w:rPr>
        <w:t xml:space="preserve">проветривание </w:t>
      </w:r>
      <w:r w:rsidRPr="00F60962">
        <w:rPr>
          <w:sz w:val="30"/>
          <w:szCs w:val="30"/>
        </w:rPr>
        <w:t>помещений</w:t>
      </w:r>
      <w:r w:rsidRPr="00940BF1">
        <w:rPr>
          <w:sz w:val="30"/>
          <w:szCs w:val="30"/>
        </w:rPr>
        <w:t>;</w:t>
      </w:r>
      <w:r w:rsidRPr="00F60962">
        <w:rPr>
          <w:sz w:val="30"/>
          <w:szCs w:val="30"/>
        </w:rPr>
        <w:t xml:space="preserve"> </w:t>
      </w:r>
    </w:p>
    <w:p w:rsidR="00D52DD9" w:rsidRDefault="00D52DD9" w:rsidP="00D52DD9">
      <w:pPr>
        <w:tabs>
          <w:tab w:val="left" w:pos="5040"/>
        </w:tabs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6.6. в течение рабочего дня </w:t>
      </w:r>
      <w:r w:rsidRPr="00362940">
        <w:rPr>
          <w:color w:val="000000"/>
          <w:sz w:val="30"/>
          <w:szCs w:val="30"/>
        </w:rPr>
        <w:t xml:space="preserve">(не реже, чем через </w:t>
      </w:r>
      <w:r>
        <w:rPr>
          <w:color w:val="000000"/>
          <w:sz w:val="30"/>
          <w:szCs w:val="30"/>
        </w:rPr>
        <w:t>2</w:t>
      </w:r>
      <w:r w:rsidRPr="00362940">
        <w:rPr>
          <w:color w:val="000000"/>
          <w:sz w:val="30"/>
          <w:szCs w:val="30"/>
        </w:rPr>
        <w:t xml:space="preserve"> час</w:t>
      </w:r>
      <w:r>
        <w:rPr>
          <w:color w:val="000000"/>
          <w:sz w:val="30"/>
          <w:szCs w:val="30"/>
        </w:rPr>
        <w:t>а</w:t>
      </w:r>
      <w:r w:rsidRPr="00362940">
        <w:rPr>
          <w:color w:val="000000"/>
          <w:sz w:val="30"/>
          <w:szCs w:val="30"/>
        </w:rPr>
        <w:t xml:space="preserve">) </w:t>
      </w:r>
      <w:r>
        <w:rPr>
          <w:color w:val="000000"/>
          <w:sz w:val="30"/>
          <w:szCs w:val="30"/>
        </w:rPr>
        <w:t xml:space="preserve">организовать </w:t>
      </w:r>
      <w:r w:rsidRPr="00362940">
        <w:rPr>
          <w:color w:val="000000"/>
          <w:sz w:val="30"/>
          <w:szCs w:val="30"/>
        </w:rPr>
        <w:t>пров</w:t>
      </w:r>
      <w:r>
        <w:rPr>
          <w:color w:val="000000"/>
          <w:sz w:val="30"/>
          <w:szCs w:val="30"/>
        </w:rPr>
        <w:t xml:space="preserve">едение </w:t>
      </w:r>
      <w:r w:rsidRPr="00362940">
        <w:rPr>
          <w:color w:val="000000"/>
          <w:sz w:val="30"/>
          <w:szCs w:val="30"/>
        </w:rPr>
        <w:t>влажн</w:t>
      </w:r>
      <w:r>
        <w:rPr>
          <w:color w:val="000000"/>
          <w:sz w:val="30"/>
          <w:szCs w:val="30"/>
        </w:rPr>
        <w:t>ой</w:t>
      </w:r>
      <w:r w:rsidRPr="00362940">
        <w:rPr>
          <w:color w:val="000000"/>
          <w:sz w:val="30"/>
          <w:szCs w:val="30"/>
        </w:rPr>
        <w:t xml:space="preserve"> уборк</w:t>
      </w:r>
      <w:r>
        <w:rPr>
          <w:color w:val="000000"/>
          <w:sz w:val="30"/>
          <w:szCs w:val="30"/>
        </w:rPr>
        <w:t>и</w:t>
      </w:r>
      <w:r w:rsidRPr="00362940">
        <w:rPr>
          <w:color w:val="000000"/>
          <w:sz w:val="30"/>
          <w:szCs w:val="30"/>
        </w:rPr>
        <w:t xml:space="preserve"> помещений</w:t>
      </w:r>
      <w:r>
        <w:rPr>
          <w:sz w:val="30"/>
          <w:szCs w:val="30"/>
        </w:rPr>
        <w:t xml:space="preserve">, а также </w:t>
      </w:r>
      <w:r w:rsidRPr="001F7329">
        <w:rPr>
          <w:sz w:val="30"/>
          <w:szCs w:val="30"/>
        </w:rPr>
        <w:t>часто используемых предметов и мест общего пользования</w:t>
      </w:r>
      <w:r w:rsidRPr="00362940">
        <w:rPr>
          <w:color w:val="000000"/>
          <w:sz w:val="30"/>
          <w:szCs w:val="30"/>
        </w:rPr>
        <w:t xml:space="preserve"> с применением дезинфицирующих средств путем </w:t>
      </w:r>
      <w:r>
        <w:rPr>
          <w:color w:val="000000"/>
          <w:sz w:val="30"/>
          <w:szCs w:val="30"/>
        </w:rPr>
        <w:t>обработки</w:t>
      </w:r>
      <w:r w:rsidRPr="00362940">
        <w:rPr>
          <w:color w:val="000000"/>
          <w:sz w:val="30"/>
          <w:szCs w:val="30"/>
        </w:rPr>
        <w:t xml:space="preserve"> дезинфицирующими </w:t>
      </w:r>
      <w:r>
        <w:rPr>
          <w:color w:val="000000"/>
          <w:sz w:val="30"/>
          <w:szCs w:val="30"/>
        </w:rPr>
        <w:t>средствами р</w:t>
      </w:r>
      <w:r w:rsidRPr="00362940">
        <w:rPr>
          <w:color w:val="000000"/>
          <w:sz w:val="30"/>
          <w:szCs w:val="30"/>
        </w:rPr>
        <w:t xml:space="preserve">учек дверей, поручней, </w:t>
      </w:r>
      <w:r>
        <w:rPr>
          <w:color w:val="000000"/>
          <w:sz w:val="30"/>
          <w:szCs w:val="30"/>
        </w:rPr>
        <w:t xml:space="preserve">подносов, </w:t>
      </w:r>
      <w:r w:rsidRPr="00362940">
        <w:rPr>
          <w:color w:val="000000"/>
          <w:sz w:val="30"/>
          <w:szCs w:val="30"/>
        </w:rPr>
        <w:t>столов, спинок стульев (подлокотников кресел), раковин для мытья рук при входе в обеденный зал (столовую), витрин самообслуживани</w:t>
      </w:r>
      <w:r>
        <w:rPr>
          <w:color w:val="000000"/>
          <w:sz w:val="30"/>
          <w:szCs w:val="30"/>
        </w:rPr>
        <w:t>я.</w:t>
      </w:r>
      <w:proofErr w:type="gramEnd"/>
    </w:p>
    <w:p w:rsidR="00D52DD9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Предусмотреть применение дезинфицирующих средств, обладающих </w:t>
      </w:r>
      <w:proofErr w:type="spellStart"/>
      <w:r>
        <w:rPr>
          <w:sz w:val="30"/>
          <w:szCs w:val="30"/>
        </w:rPr>
        <w:t>вирулицидными</w:t>
      </w:r>
      <w:proofErr w:type="spellEnd"/>
      <w:r>
        <w:rPr>
          <w:sz w:val="30"/>
          <w:szCs w:val="30"/>
        </w:rPr>
        <w:t xml:space="preserve"> свойствами, и их применение в соответствии с инструкцией производителя</w:t>
      </w:r>
      <w:r w:rsidRPr="00CD337D">
        <w:rPr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6.7. </w:t>
      </w:r>
      <w:r w:rsidRPr="00005DCD">
        <w:rPr>
          <w:color w:val="000000"/>
          <w:sz w:val="30"/>
          <w:szCs w:val="30"/>
        </w:rPr>
        <w:t xml:space="preserve">обеспечить использование одноразовой </w:t>
      </w:r>
      <w:r>
        <w:rPr>
          <w:color w:val="000000"/>
          <w:sz w:val="30"/>
          <w:szCs w:val="30"/>
        </w:rPr>
        <w:t xml:space="preserve">столовой </w:t>
      </w:r>
      <w:r w:rsidRPr="00005DCD">
        <w:rPr>
          <w:color w:val="000000"/>
          <w:sz w:val="30"/>
          <w:szCs w:val="30"/>
        </w:rPr>
        <w:t>посуды</w:t>
      </w:r>
      <w:r>
        <w:rPr>
          <w:color w:val="000000"/>
          <w:sz w:val="30"/>
          <w:szCs w:val="30"/>
        </w:rPr>
        <w:t xml:space="preserve"> и приборов </w:t>
      </w:r>
      <w:r w:rsidRPr="00005DCD">
        <w:rPr>
          <w:color w:val="000000"/>
          <w:sz w:val="30"/>
          <w:szCs w:val="30"/>
        </w:rPr>
        <w:t>с последующим ее сбором и</w:t>
      </w:r>
      <w:r>
        <w:rPr>
          <w:color w:val="000000"/>
          <w:sz w:val="30"/>
          <w:szCs w:val="30"/>
        </w:rPr>
        <w:t> </w:t>
      </w:r>
      <w:r w:rsidRPr="00005DCD">
        <w:rPr>
          <w:color w:val="000000"/>
          <w:sz w:val="30"/>
          <w:szCs w:val="30"/>
        </w:rPr>
        <w:t>уничтожением;</w:t>
      </w:r>
    </w:p>
    <w:p w:rsidR="00D52DD9" w:rsidRPr="00362940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6.8. </w:t>
      </w:r>
      <w:r w:rsidRPr="00005DCD">
        <w:rPr>
          <w:color w:val="000000"/>
          <w:sz w:val="30"/>
          <w:szCs w:val="30"/>
        </w:rPr>
        <w:t xml:space="preserve">в случае использования посуды многократного применения </w:t>
      </w:r>
      <w:r>
        <w:rPr>
          <w:color w:val="000000"/>
          <w:sz w:val="30"/>
          <w:szCs w:val="30"/>
        </w:rPr>
        <w:br/>
        <w:t xml:space="preserve">не допускать </w:t>
      </w:r>
      <w:r w:rsidRPr="00622A2C">
        <w:rPr>
          <w:color w:val="000000"/>
          <w:sz w:val="30"/>
          <w:szCs w:val="30"/>
        </w:rPr>
        <w:t>использовани</w:t>
      </w:r>
      <w:r>
        <w:rPr>
          <w:color w:val="000000"/>
          <w:sz w:val="30"/>
          <w:szCs w:val="30"/>
        </w:rPr>
        <w:t>я</w:t>
      </w:r>
      <w:r w:rsidRPr="00622A2C">
        <w:rPr>
          <w:color w:val="000000"/>
          <w:sz w:val="30"/>
          <w:szCs w:val="30"/>
        </w:rPr>
        <w:t xml:space="preserve"> посуды с трещинами, сколами, отбитыми краями</w:t>
      </w:r>
      <w:r>
        <w:rPr>
          <w:color w:val="000000"/>
          <w:sz w:val="30"/>
          <w:szCs w:val="30"/>
        </w:rPr>
        <w:t xml:space="preserve"> и</w:t>
      </w:r>
      <w:r w:rsidRPr="00622A2C">
        <w:rPr>
          <w:color w:val="000000"/>
          <w:sz w:val="30"/>
          <w:szCs w:val="30"/>
        </w:rPr>
        <w:t xml:space="preserve"> поврежденной эмалью.</w:t>
      </w:r>
      <w:r>
        <w:rPr>
          <w:color w:val="000000"/>
          <w:sz w:val="30"/>
          <w:szCs w:val="30"/>
        </w:rPr>
        <w:t xml:space="preserve"> При оборудовании объектов общественного питания</w:t>
      </w:r>
      <w:r w:rsidRPr="00362940">
        <w:rPr>
          <w:color w:val="000000"/>
          <w:sz w:val="30"/>
          <w:szCs w:val="30"/>
        </w:rPr>
        <w:t xml:space="preserve"> посудомоечными машинами </w:t>
      </w:r>
      <w:r>
        <w:rPr>
          <w:color w:val="000000"/>
          <w:sz w:val="30"/>
          <w:szCs w:val="30"/>
        </w:rPr>
        <w:t xml:space="preserve">отдавать предпочтение </w:t>
      </w:r>
      <w:r w:rsidRPr="00362940">
        <w:rPr>
          <w:color w:val="000000"/>
          <w:sz w:val="30"/>
          <w:szCs w:val="30"/>
        </w:rPr>
        <w:t xml:space="preserve">посудомоечным машинам с дезинфицирующим эффектом </w:t>
      </w:r>
      <w:r>
        <w:rPr>
          <w:color w:val="000000"/>
          <w:sz w:val="30"/>
          <w:szCs w:val="30"/>
        </w:rPr>
        <w:br/>
      </w:r>
      <w:r w:rsidRPr="00362940">
        <w:rPr>
          <w:color w:val="000000"/>
          <w:sz w:val="30"/>
          <w:szCs w:val="30"/>
        </w:rPr>
        <w:t>для механизированного мытья посуды и</w:t>
      </w:r>
      <w:r>
        <w:rPr>
          <w:color w:val="000000"/>
          <w:sz w:val="30"/>
          <w:szCs w:val="30"/>
        </w:rPr>
        <w:t> </w:t>
      </w:r>
      <w:r w:rsidRPr="00362940">
        <w:rPr>
          <w:color w:val="000000"/>
          <w:sz w:val="30"/>
          <w:szCs w:val="30"/>
        </w:rPr>
        <w:t>столовых приборов. Механическ</w:t>
      </w:r>
      <w:r>
        <w:rPr>
          <w:color w:val="000000"/>
          <w:sz w:val="30"/>
          <w:szCs w:val="30"/>
        </w:rPr>
        <w:t>ую</w:t>
      </w:r>
      <w:r w:rsidRPr="00362940">
        <w:rPr>
          <w:color w:val="000000"/>
          <w:sz w:val="30"/>
          <w:szCs w:val="30"/>
        </w:rPr>
        <w:t xml:space="preserve"> мойк</w:t>
      </w:r>
      <w:r>
        <w:rPr>
          <w:color w:val="000000"/>
          <w:sz w:val="30"/>
          <w:szCs w:val="30"/>
        </w:rPr>
        <w:t>у</w:t>
      </w:r>
      <w:r w:rsidRPr="00362940">
        <w:rPr>
          <w:color w:val="000000"/>
          <w:sz w:val="30"/>
          <w:szCs w:val="30"/>
        </w:rPr>
        <w:t xml:space="preserve"> посуды </w:t>
      </w:r>
      <w:r>
        <w:rPr>
          <w:color w:val="000000"/>
          <w:sz w:val="30"/>
          <w:szCs w:val="30"/>
        </w:rPr>
        <w:t xml:space="preserve">в посудомоечных </w:t>
      </w:r>
      <w:r w:rsidRPr="00362940">
        <w:rPr>
          <w:color w:val="000000"/>
          <w:sz w:val="30"/>
          <w:szCs w:val="30"/>
        </w:rPr>
        <w:t>машинах производит</w:t>
      </w:r>
      <w:r>
        <w:rPr>
          <w:color w:val="000000"/>
          <w:sz w:val="30"/>
          <w:szCs w:val="30"/>
        </w:rPr>
        <w:t>ь</w:t>
      </w:r>
      <w:r w:rsidRPr="00362940"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> </w:t>
      </w:r>
      <w:r w:rsidRPr="00362940">
        <w:rPr>
          <w:color w:val="000000"/>
          <w:sz w:val="30"/>
          <w:szCs w:val="30"/>
        </w:rPr>
        <w:t>соответствии с инструкциями по их эксплуатации, при этом прим</w:t>
      </w:r>
      <w:r>
        <w:rPr>
          <w:color w:val="000000"/>
          <w:sz w:val="30"/>
          <w:szCs w:val="30"/>
        </w:rPr>
        <w:t>енять</w:t>
      </w:r>
      <w:r w:rsidRPr="00362940">
        <w:rPr>
          <w:color w:val="000000"/>
          <w:sz w:val="30"/>
          <w:szCs w:val="30"/>
        </w:rPr>
        <w:t xml:space="preserve"> режимы обработки, обеспечивающие дезинфекцию посуды и столовых приборов при температуре не ниже 65</w:t>
      </w:r>
      <w:proofErr w:type="gramStart"/>
      <w:r w:rsidRPr="00362940">
        <w:rPr>
          <w:color w:val="000000"/>
          <w:sz w:val="30"/>
          <w:szCs w:val="30"/>
        </w:rPr>
        <w:t>°С</w:t>
      </w:r>
      <w:proofErr w:type="gramEnd"/>
      <w:r w:rsidRPr="00362940">
        <w:rPr>
          <w:color w:val="000000"/>
          <w:sz w:val="30"/>
          <w:szCs w:val="30"/>
        </w:rPr>
        <w:t xml:space="preserve"> в течение 90 минут</w:t>
      </w:r>
      <w:r w:rsidRPr="00005DCD">
        <w:rPr>
          <w:color w:val="000000"/>
          <w:sz w:val="30"/>
          <w:szCs w:val="30"/>
        </w:rPr>
        <w:t>;</w:t>
      </w:r>
    </w:p>
    <w:p w:rsidR="00D52DD9" w:rsidRDefault="00D52DD9" w:rsidP="00D52DD9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6.9. д</w:t>
      </w:r>
      <w:r w:rsidRPr="00362940">
        <w:rPr>
          <w:color w:val="000000"/>
          <w:sz w:val="30"/>
          <w:szCs w:val="30"/>
        </w:rPr>
        <w:t xml:space="preserve">ля мытья посуды ручным способом предусмотреть </w:t>
      </w:r>
      <w:proofErr w:type="spellStart"/>
      <w:r w:rsidRPr="00362940">
        <w:rPr>
          <w:color w:val="000000"/>
          <w:sz w:val="30"/>
          <w:szCs w:val="30"/>
        </w:rPr>
        <w:t>трехсекционные</w:t>
      </w:r>
      <w:proofErr w:type="spellEnd"/>
      <w:r w:rsidRPr="00362940">
        <w:rPr>
          <w:color w:val="000000"/>
          <w:sz w:val="30"/>
          <w:szCs w:val="30"/>
        </w:rPr>
        <w:t xml:space="preserve"> ванны для столовой посуды, двухсекционные </w:t>
      </w:r>
      <w:r>
        <w:rPr>
          <w:color w:val="000000"/>
          <w:sz w:val="30"/>
          <w:szCs w:val="30"/>
        </w:rPr>
        <w:t>–</w:t>
      </w:r>
      <w:r w:rsidRPr="0036294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362940">
        <w:rPr>
          <w:color w:val="000000"/>
          <w:sz w:val="30"/>
          <w:szCs w:val="30"/>
        </w:rPr>
        <w:t>для стеклянной посуды и столовых приборов</w:t>
      </w:r>
      <w:r w:rsidRPr="00B438EA">
        <w:rPr>
          <w:color w:val="000000"/>
          <w:sz w:val="30"/>
          <w:szCs w:val="30"/>
        </w:rPr>
        <w:t>;</w:t>
      </w:r>
    </w:p>
    <w:p w:rsidR="00D52DD9" w:rsidRPr="00E415B7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Pr="00E415B7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при наличии возможности установить перед кассами оргстекло</w:t>
      </w:r>
      <w:r w:rsidRPr="00E415B7">
        <w:rPr>
          <w:sz w:val="30"/>
          <w:szCs w:val="30"/>
        </w:rPr>
        <w:t>;</w:t>
      </w:r>
    </w:p>
    <w:p w:rsidR="00D52DD9" w:rsidRPr="00DC066F" w:rsidRDefault="00D52DD9" w:rsidP="00D52DD9">
      <w:pPr>
        <w:tabs>
          <w:tab w:val="left" w:pos="50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11</w:t>
      </w:r>
      <w:r w:rsidRPr="00E415B7">
        <w:rPr>
          <w:sz w:val="30"/>
          <w:szCs w:val="30"/>
        </w:rPr>
        <w:t>.</w:t>
      </w:r>
      <w:r>
        <w:rPr>
          <w:sz w:val="30"/>
          <w:szCs w:val="30"/>
        </w:rPr>
        <w:t> обеспечить информирование потребителей (в том числе с трансляцией по громкоговорителям) о необходимости при посещении объектов массового скопления людей (в том числе объектов общественного питания) соблюдения безопасной дистанции 1-1</w:t>
      </w:r>
      <w:r w:rsidRPr="00DC066F">
        <w:rPr>
          <w:sz w:val="30"/>
          <w:szCs w:val="30"/>
        </w:rPr>
        <w:t>,5</w:t>
      </w:r>
      <w:r>
        <w:rPr>
          <w:sz w:val="30"/>
          <w:szCs w:val="30"/>
        </w:rPr>
        <w:t xml:space="preserve"> метра </w:t>
      </w:r>
      <w:r>
        <w:rPr>
          <w:sz w:val="30"/>
          <w:szCs w:val="30"/>
        </w:rPr>
        <w:lastRenderedPageBreak/>
        <w:t xml:space="preserve">(в том числе в очереди на кассу) и использования средств индивидуальной защиты (масок и перчаток). </w:t>
      </w:r>
    </w:p>
    <w:p w:rsidR="00643E79" w:rsidRDefault="00643E7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D52DD9" w:rsidRDefault="00D52DD9" w:rsidP="00CF2C60">
      <w:pPr>
        <w:ind w:firstLine="709"/>
        <w:jc w:val="both"/>
        <w:rPr>
          <w:sz w:val="30"/>
          <w:szCs w:val="30"/>
        </w:rPr>
      </w:pPr>
    </w:p>
    <w:p w:rsidR="00067F81" w:rsidRPr="00067F81" w:rsidRDefault="00643E79" w:rsidP="00CF2C60">
      <w:pPr>
        <w:ind w:firstLine="709"/>
        <w:jc w:val="both"/>
        <w:rPr>
          <w:b/>
          <w:sz w:val="30"/>
          <w:szCs w:val="30"/>
          <w:u w:val="single"/>
        </w:rPr>
      </w:pPr>
      <w:r w:rsidRPr="00067F81">
        <w:rPr>
          <w:b/>
          <w:sz w:val="30"/>
          <w:szCs w:val="30"/>
          <w:u w:val="single"/>
        </w:rPr>
        <w:lastRenderedPageBreak/>
        <w:t>Реестр рассылки:</w:t>
      </w:r>
    </w:p>
    <w:p w:rsidR="00643E79" w:rsidRDefault="001954FE" w:rsidP="004A57D4">
      <w:pPr>
        <w:jc w:val="both"/>
        <w:rPr>
          <w:sz w:val="30"/>
          <w:szCs w:val="30"/>
        </w:rPr>
      </w:pPr>
      <w:r>
        <w:rPr>
          <w:sz w:val="30"/>
          <w:szCs w:val="30"/>
        </w:rPr>
        <w:t>Облисполкомы</w:t>
      </w:r>
    </w:p>
    <w:p w:rsidR="001954FE" w:rsidRDefault="001954FE" w:rsidP="004A57D4">
      <w:pPr>
        <w:jc w:val="both"/>
        <w:rPr>
          <w:sz w:val="30"/>
          <w:szCs w:val="30"/>
        </w:rPr>
      </w:pPr>
      <w:r>
        <w:rPr>
          <w:sz w:val="30"/>
          <w:szCs w:val="30"/>
        </w:rPr>
        <w:t>Минский горисполком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Белорусский республиканский союз потребительских обществ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Белорусский государственный концерн пищевой промышленности «</w:t>
      </w:r>
      <w:proofErr w:type="spellStart"/>
      <w:r w:rsidRPr="004A57D4">
        <w:rPr>
          <w:sz w:val="30"/>
          <w:szCs w:val="30"/>
        </w:rPr>
        <w:t>Белгоспищепром</w:t>
      </w:r>
      <w:proofErr w:type="spellEnd"/>
      <w:r w:rsidRPr="004A57D4">
        <w:rPr>
          <w:sz w:val="30"/>
          <w:szCs w:val="30"/>
        </w:rPr>
        <w:t>»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Белорусский государственный концерн по нефти и химии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Белорусский государственный концерн по производству и реализации товаров легкой промышленности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Министерство промышленности Республики Беларусь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Министерство архитектуры и строительства Республики Беларусь</w:t>
      </w:r>
    </w:p>
    <w:p w:rsidR="004A57D4" w:rsidRDefault="004A57D4" w:rsidP="004A57D4">
      <w:pPr>
        <w:jc w:val="both"/>
        <w:rPr>
          <w:sz w:val="30"/>
          <w:szCs w:val="30"/>
        </w:rPr>
      </w:pPr>
      <w:r w:rsidRPr="004A57D4">
        <w:rPr>
          <w:sz w:val="30"/>
          <w:szCs w:val="30"/>
        </w:rPr>
        <w:t>Министерство сельского хозяйства и продовольствия Республики Беларусь</w:t>
      </w:r>
    </w:p>
    <w:p w:rsidR="00067F81" w:rsidRPr="00067F81" w:rsidRDefault="00067F81" w:rsidP="004A57D4">
      <w:pPr>
        <w:jc w:val="both"/>
        <w:rPr>
          <w:sz w:val="30"/>
          <w:szCs w:val="30"/>
        </w:rPr>
      </w:pPr>
      <w:r w:rsidRPr="00067F81">
        <w:rPr>
          <w:rStyle w:val="ac"/>
          <w:color w:val="auto"/>
          <w:sz w:val="30"/>
          <w:szCs w:val="30"/>
          <w:u w:val="none"/>
          <w:shd w:val="clear" w:color="auto" w:fill="FFFFFF"/>
        </w:rPr>
        <w:t xml:space="preserve">НО «Ассоциация розничных сетей» </w:t>
      </w:r>
      <w:hyperlink r:id="rId8" w:history="1">
        <w:r w:rsidRPr="00067F81">
          <w:rPr>
            <w:rStyle w:val="ac"/>
            <w:color w:val="auto"/>
            <w:sz w:val="30"/>
            <w:szCs w:val="30"/>
            <w:u w:val="none"/>
            <w:shd w:val="clear" w:color="auto" w:fill="FFFFFF"/>
            <w:lang w:val="en-US"/>
          </w:rPr>
          <w:t>info</w:t>
        </w:r>
        <w:r w:rsidRPr="00067F81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@</w:t>
        </w:r>
        <w:proofErr w:type="spellStart"/>
        <w:r w:rsidRPr="00067F81">
          <w:rPr>
            <w:rStyle w:val="ac"/>
            <w:color w:val="auto"/>
            <w:sz w:val="30"/>
            <w:szCs w:val="30"/>
            <w:u w:val="none"/>
            <w:shd w:val="clear" w:color="auto" w:fill="FFFFFF"/>
            <w:lang w:val="en-US"/>
          </w:rPr>
          <w:t>retailassociation</w:t>
        </w:r>
        <w:proofErr w:type="spellEnd"/>
        <w:r w:rsidRPr="00067F81">
          <w:rPr>
            <w:rStyle w:val="ac"/>
            <w:color w:val="auto"/>
            <w:sz w:val="30"/>
            <w:szCs w:val="30"/>
            <w:u w:val="none"/>
            <w:shd w:val="clear" w:color="auto" w:fill="FFFFFF"/>
          </w:rPr>
          <w:t>.</w:t>
        </w:r>
        <w:r w:rsidRPr="00067F81">
          <w:rPr>
            <w:rStyle w:val="ac"/>
            <w:color w:val="auto"/>
            <w:sz w:val="30"/>
            <w:szCs w:val="30"/>
            <w:u w:val="none"/>
            <w:shd w:val="clear" w:color="auto" w:fill="FFFFFF"/>
            <w:lang w:val="en-US"/>
          </w:rPr>
          <w:t>by</w:t>
        </w:r>
      </w:hyperlink>
    </w:p>
    <w:p w:rsidR="001954FE" w:rsidRDefault="001954FE" w:rsidP="004A57D4">
      <w:pPr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Ассоциация предприятий оптовой </w:t>
      </w:r>
      <w:r w:rsidRPr="001954FE">
        <w:rPr>
          <w:sz w:val="30"/>
          <w:szCs w:val="30"/>
        </w:rPr>
        <w:t>торговли</w:t>
      </w:r>
      <w:r>
        <w:rPr>
          <w:sz w:val="30"/>
          <w:szCs w:val="30"/>
        </w:rPr>
        <w:t>:</w:t>
      </w:r>
      <w:r w:rsidRPr="001954FE">
        <w:rPr>
          <w:sz w:val="30"/>
          <w:szCs w:val="30"/>
        </w:rPr>
        <w:t xml:space="preserve"> </w:t>
      </w:r>
      <w:r w:rsidRPr="001954FE">
        <w:rPr>
          <w:sz w:val="30"/>
          <w:szCs w:val="30"/>
          <w:shd w:val="clear" w:color="auto" w:fill="FFFFFF"/>
        </w:rPr>
        <w:t>associacij@mail.ru</w:t>
      </w:r>
    </w:p>
    <w:p w:rsidR="00067F81" w:rsidRPr="004A57D4" w:rsidRDefault="00067F81" w:rsidP="004A57D4">
      <w:pPr>
        <w:jc w:val="both"/>
      </w:pPr>
      <w:r w:rsidRPr="004A57D4">
        <w:rPr>
          <w:sz w:val="30"/>
          <w:szCs w:val="30"/>
          <w:shd w:val="clear" w:color="auto" w:fill="F1ECE3"/>
        </w:rPr>
        <w:t xml:space="preserve">ООО «Гильдия поваров и шеф-поваров Беларуси» </w:t>
      </w:r>
      <w:hyperlink r:id="rId9" w:history="1">
        <w:r w:rsidRPr="004A57D4">
          <w:rPr>
            <w:rStyle w:val="ac"/>
            <w:color w:val="auto"/>
            <w:sz w:val="30"/>
            <w:szCs w:val="30"/>
            <w:u w:val="none"/>
            <w:shd w:val="clear" w:color="auto" w:fill="F1ECE3"/>
            <w:lang w:val="en-US"/>
          </w:rPr>
          <w:t>info</w:t>
        </w:r>
        <w:r w:rsidRPr="004A57D4">
          <w:rPr>
            <w:rStyle w:val="ac"/>
            <w:color w:val="auto"/>
            <w:sz w:val="30"/>
            <w:szCs w:val="30"/>
            <w:u w:val="none"/>
            <w:shd w:val="clear" w:color="auto" w:fill="F1ECE3"/>
          </w:rPr>
          <w:t>@</w:t>
        </w:r>
        <w:r w:rsidRPr="004A57D4">
          <w:rPr>
            <w:rStyle w:val="ac"/>
            <w:color w:val="auto"/>
            <w:sz w:val="30"/>
            <w:szCs w:val="30"/>
            <w:u w:val="none"/>
            <w:shd w:val="clear" w:color="auto" w:fill="F1ECE3"/>
            <w:lang w:val="en-US"/>
          </w:rPr>
          <w:t>chefs</w:t>
        </w:r>
        <w:r w:rsidRPr="004A57D4">
          <w:rPr>
            <w:rStyle w:val="ac"/>
            <w:color w:val="auto"/>
            <w:sz w:val="30"/>
            <w:szCs w:val="30"/>
            <w:u w:val="none"/>
            <w:shd w:val="clear" w:color="auto" w:fill="F1ECE3"/>
          </w:rPr>
          <w:t>.</w:t>
        </w:r>
        <w:r w:rsidRPr="004A57D4">
          <w:rPr>
            <w:rStyle w:val="ac"/>
            <w:color w:val="auto"/>
            <w:sz w:val="30"/>
            <w:szCs w:val="30"/>
            <w:u w:val="none"/>
            <w:shd w:val="clear" w:color="auto" w:fill="F1ECE3"/>
            <w:lang w:val="en-US"/>
          </w:rPr>
          <w:t>by</w:t>
        </w:r>
      </w:hyperlink>
    </w:p>
    <w:p w:rsidR="006E4B66" w:rsidRPr="006E4B66" w:rsidRDefault="006E4B66" w:rsidP="006E4B66">
      <w:pPr>
        <w:jc w:val="both"/>
        <w:rPr>
          <w:sz w:val="30"/>
          <w:szCs w:val="30"/>
        </w:rPr>
      </w:pPr>
      <w:r w:rsidRPr="006E4B66">
        <w:rPr>
          <w:sz w:val="30"/>
          <w:szCs w:val="30"/>
        </w:rPr>
        <w:t>Ассоциация парикмахеров и косметологов, kb.by@hotmail.com.</w:t>
      </w:r>
    </w:p>
    <w:p w:rsidR="006E4B66" w:rsidRPr="006E4B66" w:rsidRDefault="006E4B66" w:rsidP="006E4B66">
      <w:pPr>
        <w:jc w:val="both"/>
        <w:rPr>
          <w:sz w:val="30"/>
          <w:szCs w:val="30"/>
        </w:rPr>
      </w:pPr>
      <w:r w:rsidRPr="006E4B66">
        <w:rPr>
          <w:sz w:val="30"/>
          <w:szCs w:val="30"/>
        </w:rPr>
        <w:t>Ассоциация прикладной эстетики и СПА, tamara@koroleva.by</w:t>
      </w:r>
    </w:p>
    <w:p w:rsidR="00FE5333" w:rsidRPr="00362940" w:rsidRDefault="006E4B66" w:rsidP="006E4B66">
      <w:pPr>
        <w:jc w:val="both"/>
        <w:rPr>
          <w:sz w:val="30"/>
          <w:szCs w:val="30"/>
        </w:rPr>
      </w:pPr>
      <w:r w:rsidRPr="006E4B66">
        <w:rPr>
          <w:sz w:val="30"/>
          <w:szCs w:val="30"/>
        </w:rPr>
        <w:t>Автомобильная ассоциация «БАА», baa_as@tut.by</w:t>
      </w:r>
    </w:p>
    <w:sectPr w:rsidR="00FE5333" w:rsidRPr="00362940" w:rsidSect="00F116BF">
      <w:headerReference w:type="first" r:id="rId10"/>
      <w:pgSz w:w="11906" w:h="16838" w:code="9"/>
      <w:pgMar w:top="851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05" w:rsidRDefault="00BA1005" w:rsidP="00CF6035">
      <w:r>
        <w:separator/>
      </w:r>
    </w:p>
  </w:endnote>
  <w:endnote w:type="continuationSeparator" w:id="0">
    <w:p w:rsidR="00BA1005" w:rsidRDefault="00BA1005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05" w:rsidRDefault="00BA1005" w:rsidP="00CF6035">
      <w:r>
        <w:separator/>
      </w:r>
    </w:p>
  </w:footnote>
  <w:footnote w:type="continuationSeparator" w:id="0">
    <w:p w:rsidR="00BA1005" w:rsidRDefault="00BA1005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23" w:rsidRPr="00430D21" w:rsidRDefault="00DA2523" w:rsidP="00430D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5D03315"/>
    <w:multiLevelType w:val="hybridMultilevel"/>
    <w:tmpl w:val="CEE8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00A0"/>
    <w:multiLevelType w:val="hybridMultilevel"/>
    <w:tmpl w:val="0156A25E"/>
    <w:lvl w:ilvl="0" w:tplc="0B6A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93D"/>
    <w:rsid w:val="0000162D"/>
    <w:rsid w:val="00005DCD"/>
    <w:rsid w:val="0000744B"/>
    <w:rsid w:val="0001108A"/>
    <w:rsid w:val="000150B7"/>
    <w:rsid w:val="00016841"/>
    <w:rsid w:val="0001722B"/>
    <w:rsid w:val="00020158"/>
    <w:rsid w:val="0002207C"/>
    <w:rsid w:val="000243C0"/>
    <w:rsid w:val="00026CF3"/>
    <w:rsid w:val="00037777"/>
    <w:rsid w:val="000429AE"/>
    <w:rsid w:val="00055F45"/>
    <w:rsid w:val="00060431"/>
    <w:rsid w:val="000627B2"/>
    <w:rsid w:val="000646B7"/>
    <w:rsid w:val="00065115"/>
    <w:rsid w:val="00067F81"/>
    <w:rsid w:val="00070191"/>
    <w:rsid w:val="00071C93"/>
    <w:rsid w:val="00071E14"/>
    <w:rsid w:val="00073DAD"/>
    <w:rsid w:val="000758A6"/>
    <w:rsid w:val="00087AE1"/>
    <w:rsid w:val="00091C00"/>
    <w:rsid w:val="000A071D"/>
    <w:rsid w:val="000A59C2"/>
    <w:rsid w:val="000B23B5"/>
    <w:rsid w:val="000C479C"/>
    <w:rsid w:val="000C70F8"/>
    <w:rsid w:val="000D0056"/>
    <w:rsid w:val="000D16E3"/>
    <w:rsid w:val="000D47CB"/>
    <w:rsid w:val="000E2DD3"/>
    <w:rsid w:val="000F1A23"/>
    <w:rsid w:val="000F57A1"/>
    <w:rsid w:val="000F58BE"/>
    <w:rsid w:val="000F61E7"/>
    <w:rsid w:val="0010045E"/>
    <w:rsid w:val="00107A8B"/>
    <w:rsid w:val="00114E1D"/>
    <w:rsid w:val="001158C9"/>
    <w:rsid w:val="00120C19"/>
    <w:rsid w:val="00125523"/>
    <w:rsid w:val="00127CC1"/>
    <w:rsid w:val="001357E8"/>
    <w:rsid w:val="00135F03"/>
    <w:rsid w:val="00144899"/>
    <w:rsid w:val="0015221E"/>
    <w:rsid w:val="00167693"/>
    <w:rsid w:val="001729E3"/>
    <w:rsid w:val="00173EA6"/>
    <w:rsid w:val="001766CB"/>
    <w:rsid w:val="00184F36"/>
    <w:rsid w:val="00191561"/>
    <w:rsid w:val="001954FE"/>
    <w:rsid w:val="001A52DF"/>
    <w:rsid w:val="001B1862"/>
    <w:rsid w:val="001B302F"/>
    <w:rsid w:val="001B74C1"/>
    <w:rsid w:val="001C2173"/>
    <w:rsid w:val="001C42AB"/>
    <w:rsid w:val="001D44E4"/>
    <w:rsid w:val="001D5F35"/>
    <w:rsid w:val="001E4245"/>
    <w:rsid w:val="001E4B5D"/>
    <w:rsid w:val="001F00A0"/>
    <w:rsid w:val="001F7329"/>
    <w:rsid w:val="00217612"/>
    <w:rsid w:val="00222ED3"/>
    <w:rsid w:val="00224464"/>
    <w:rsid w:val="00236CC1"/>
    <w:rsid w:val="002462E1"/>
    <w:rsid w:val="00251390"/>
    <w:rsid w:val="00253586"/>
    <w:rsid w:val="0025668B"/>
    <w:rsid w:val="002612CC"/>
    <w:rsid w:val="00265351"/>
    <w:rsid w:val="002763A4"/>
    <w:rsid w:val="002824FC"/>
    <w:rsid w:val="00283E82"/>
    <w:rsid w:val="00290DE6"/>
    <w:rsid w:val="0029289C"/>
    <w:rsid w:val="00297BA6"/>
    <w:rsid w:val="002A4C76"/>
    <w:rsid w:val="002B05EE"/>
    <w:rsid w:val="002B4C51"/>
    <w:rsid w:val="002B6D6F"/>
    <w:rsid w:val="002D0EB9"/>
    <w:rsid w:val="002D51AE"/>
    <w:rsid w:val="002D735C"/>
    <w:rsid w:val="002E186F"/>
    <w:rsid w:val="002E2F39"/>
    <w:rsid w:val="002F0AC7"/>
    <w:rsid w:val="002F0B83"/>
    <w:rsid w:val="002F223B"/>
    <w:rsid w:val="002F7FB1"/>
    <w:rsid w:val="00300079"/>
    <w:rsid w:val="00305C55"/>
    <w:rsid w:val="00314361"/>
    <w:rsid w:val="00315103"/>
    <w:rsid w:val="00315294"/>
    <w:rsid w:val="00315DE7"/>
    <w:rsid w:val="00316DC9"/>
    <w:rsid w:val="003217A1"/>
    <w:rsid w:val="00322C24"/>
    <w:rsid w:val="003249E5"/>
    <w:rsid w:val="00331464"/>
    <w:rsid w:val="003331AF"/>
    <w:rsid w:val="00335EB2"/>
    <w:rsid w:val="00337C9A"/>
    <w:rsid w:val="00337F9E"/>
    <w:rsid w:val="00350C8D"/>
    <w:rsid w:val="00356845"/>
    <w:rsid w:val="003668E2"/>
    <w:rsid w:val="00367A39"/>
    <w:rsid w:val="003829D4"/>
    <w:rsid w:val="00382C56"/>
    <w:rsid w:val="003847C6"/>
    <w:rsid w:val="003923C3"/>
    <w:rsid w:val="003A2CC0"/>
    <w:rsid w:val="003A6D32"/>
    <w:rsid w:val="003B2F04"/>
    <w:rsid w:val="003B3454"/>
    <w:rsid w:val="003B5414"/>
    <w:rsid w:val="003C5092"/>
    <w:rsid w:val="003C6A61"/>
    <w:rsid w:val="003D46EE"/>
    <w:rsid w:val="003E5E62"/>
    <w:rsid w:val="003E7488"/>
    <w:rsid w:val="003F4E7F"/>
    <w:rsid w:val="003F6C1D"/>
    <w:rsid w:val="00406D0B"/>
    <w:rsid w:val="00406ED4"/>
    <w:rsid w:val="00406FB8"/>
    <w:rsid w:val="00411FFD"/>
    <w:rsid w:val="00425930"/>
    <w:rsid w:val="004302C7"/>
    <w:rsid w:val="00430CE8"/>
    <w:rsid w:val="00430D21"/>
    <w:rsid w:val="0043293D"/>
    <w:rsid w:val="00436422"/>
    <w:rsid w:val="00440451"/>
    <w:rsid w:val="00450EA5"/>
    <w:rsid w:val="00452D1C"/>
    <w:rsid w:val="00452D54"/>
    <w:rsid w:val="0046046B"/>
    <w:rsid w:val="004718DF"/>
    <w:rsid w:val="004751A2"/>
    <w:rsid w:val="00481E0C"/>
    <w:rsid w:val="00486745"/>
    <w:rsid w:val="00490BA1"/>
    <w:rsid w:val="00493186"/>
    <w:rsid w:val="00495E79"/>
    <w:rsid w:val="004A0F34"/>
    <w:rsid w:val="004A1262"/>
    <w:rsid w:val="004A57D4"/>
    <w:rsid w:val="004A7DC4"/>
    <w:rsid w:val="004D0DE5"/>
    <w:rsid w:val="004D4C30"/>
    <w:rsid w:val="004E0591"/>
    <w:rsid w:val="004E32A7"/>
    <w:rsid w:val="004E42FC"/>
    <w:rsid w:val="004F3997"/>
    <w:rsid w:val="004F5E0B"/>
    <w:rsid w:val="00502DBE"/>
    <w:rsid w:val="00504E9B"/>
    <w:rsid w:val="00505DDD"/>
    <w:rsid w:val="005060B8"/>
    <w:rsid w:val="00514B81"/>
    <w:rsid w:val="00516CA5"/>
    <w:rsid w:val="005234A5"/>
    <w:rsid w:val="00532B24"/>
    <w:rsid w:val="00536BDA"/>
    <w:rsid w:val="005409C7"/>
    <w:rsid w:val="005439F3"/>
    <w:rsid w:val="0054659D"/>
    <w:rsid w:val="00553293"/>
    <w:rsid w:val="00561264"/>
    <w:rsid w:val="0056185A"/>
    <w:rsid w:val="0056585E"/>
    <w:rsid w:val="00587951"/>
    <w:rsid w:val="00591817"/>
    <w:rsid w:val="005922DA"/>
    <w:rsid w:val="005A47DF"/>
    <w:rsid w:val="005B7DB4"/>
    <w:rsid w:val="005C2F49"/>
    <w:rsid w:val="005C662A"/>
    <w:rsid w:val="005C696C"/>
    <w:rsid w:val="005C73B1"/>
    <w:rsid w:val="005D488E"/>
    <w:rsid w:val="005D4925"/>
    <w:rsid w:val="005D4DDE"/>
    <w:rsid w:val="005D755F"/>
    <w:rsid w:val="005F1C7E"/>
    <w:rsid w:val="00605631"/>
    <w:rsid w:val="00612C88"/>
    <w:rsid w:val="00616D1C"/>
    <w:rsid w:val="00622A2C"/>
    <w:rsid w:val="00623219"/>
    <w:rsid w:val="006248DD"/>
    <w:rsid w:val="006309A2"/>
    <w:rsid w:val="00643E79"/>
    <w:rsid w:val="0065009D"/>
    <w:rsid w:val="00657483"/>
    <w:rsid w:val="00660CB0"/>
    <w:rsid w:val="00665CD5"/>
    <w:rsid w:val="00665FB4"/>
    <w:rsid w:val="00666CDF"/>
    <w:rsid w:val="00667023"/>
    <w:rsid w:val="00671C2D"/>
    <w:rsid w:val="00685618"/>
    <w:rsid w:val="0069221F"/>
    <w:rsid w:val="0069603B"/>
    <w:rsid w:val="006A687E"/>
    <w:rsid w:val="006C4538"/>
    <w:rsid w:val="006D2BD4"/>
    <w:rsid w:val="006D5E7C"/>
    <w:rsid w:val="006E4B66"/>
    <w:rsid w:val="006E596D"/>
    <w:rsid w:val="006F228D"/>
    <w:rsid w:val="006F64F7"/>
    <w:rsid w:val="006F650F"/>
    <w:rsid w:val="00700B7E"/>
    <w:rsid w:val="0070180F"/>
    <w:rsid w:val="007023BA"/>
    <w:rsid w:val="0070480A"/>
    <w:rsid w:val="007055FC"/>
    <w:rsid w:val="007172EE"/>
    <w:rsid w:val="0073019E"/>
    <w:rsid w:val="0073116F"/>
    <w:rsid w:val="007315AE"/>
    <w:rsid w:val="00737AE6"/>
    <w:rsid w:val="00754BD7"/>
    <w:rsid w:val="00774D39"/>
    <w:rsid w:val="00785037"/>
    <w:rsid w:val="00787617"/>
    <w:rsid w:val="007948F1"/>
    <w:rsid w:val="00795C1C"/>
    <w:rsid w:val="0079619E"/>
    <w:rsid w:val="00796954"/>
    <w:rsid w:val="007B0D6D"/>
    <w:rsid w:val="007B1133"/>
    <w:rsid w:val="007C3903"/>
    <w:rsid w:val="007C411A"/>
    <w:rsid w:val="007C6BC2"/>
    <w:rsid w:val="007D0410"/>
    <w:rsid w:val="007D5F20"/>
    <w:rsid w:val="007E342E"/>
    <w:rsid w:val="007F381C"/>
    <w:rsid w:val="00800152"/>
    <w:rsid w:val="00800B62"/>
    <w:rsid w:val="0080404B"/>
    <w:rsid w:val="0080651F"/>
    <w:rsid w:val="008202F7"/>
    <w:rsid w:val="00841FA9"/>
    <w:rsid w:val="008535B0"/>
    <w:rsid w:val="0085422C"/>
    <w:rsid w:val="00854E28"/>
    <w:rsid w:val="008616DD"/>
    <w:rsid w:val="008657AC"/>
    <w:rsid w:val="00874B20"/>
    <w:rsid w:val="0087663F"/>
    <w:rsid w:val="0087720D"/>
    <w:rsid w:val="008861BF"/>
    <w:rsid w:val="00893FC7"/>
    <w:rsid w:val="008A142A"/>
    <w:rsid w:val="008A638A"/>
    <w:rsid w:val="008B157E"/>
    <w:rsid w:val="008B2FBD"/>
    <w:rsid w:val="008D004E"/>
    <w:rsid w:val="008D1BE6"/>
    <w:rsid w:val="008D26C2"/>
    <w:rsid w:val="008E7428"/>
    <w:rsid w:val="008F1F86"/>
    <w:rsid w:val="008F433B"/>
    <w:rsid w:val="008F4FD6"/>
    <w:rsid w:val="009008FD"/>
    <w:rsid w:val="00901CD4"/>
    <w:rsid w:val="0091107C"/>
    <w:rsid w:val="00931921"/>
    <w:rsid w:val="00932499"/>
    <w:rsid w:val="0093598C"/>
    <w:rsid w:val="00940BF1"/>
    <w:rsid w:val="0094468C"/>
    <w:rsid w:val="009465C9"/>
    <w:rsid w:val="00951B74"/>
    <w:rsid w:val="00961472"/>
    <w:rsid w:val="0096272F"/>
    <w:rsid w:val="009634B5"/>
    <w:rsid w:val="00971F2A"/>
    <w:rsid w:val="0097405A"/>
    <w:rsid w:val="009831E4"/>
    <w:rsid w:val="00987E0D"/>
    <w:rsid w:val="009920EA"/>
    <w:rsid w:val="00993A71"/>
    <w:rsid w:val="009A1390"/>
    <w:rsid w:val="009A21E2"/>
    <w:rsid w:val="009B2526"/>
    <w:rsid w:val="009B5CF2"/>
    <w:rsid w:val="009C5B24"/>
    <w:rsid w:val="009C6190"/>
    <w:rsid w:val="009C6C0C"/>
    <w:rsid w:val="009D65B6"/>
    <w:rsid w:val="009E5F0C"/>
    <w:rsid w:val="009F2752"/>
    <w:rsid w:val="009F2FF9"/>
    <w:rsid w:val="009F58D0"/>
    <w:rsid w:val="00A00F75"/>
    <w:rsid w:val="00A01C96"/>
    <w:rsid w:val="00A05326"/>
    <w:rsid w:val="00A059F4"/>
    <w:rsid w:val="00A145A5"/>
    <w:rsid w:val="00A15C12"/>
    <w:rsid w:val="00A211BB"/>
    <w:rsid w:val="00A25439"/>
    <w:rsid w:val="00A35F56"/>
    <w:rsid w:val="00A35F90"/>
    <w:rsid w:val="00A40DA8"/>
    <w:rsid w:val="00A50479"/>
    <w:rsid w:val="00A564E3"/>
    <w:rsid w:val="00A63369"/>
    <w:rsid w:val="00A64AE4"/>
    <w:rsid w:val="00A718BA"/>
    <w:rsid w:val="00A72A88"/>
    <w:rsid w:val="00A758AF"/>
    <w:rsid w:val="00A94C2E"/>
    <w:rsid w:val="00A97AC3"/>
    <w:rsid w:val="00AA2127"/>
    <w:rsid w:val="00AA2BD9"/>
    <w:rsid w:val="00AA4374"/>
    <w:rsid w:val="00AB516B"/>
    <w:rsid w:val="00AB5F43"/>
    <w:rsid w:val="00AB619A"/>
    <w:rsid w:val="00AC1399"/>
    <w:rsid w:val="00AD407C"/>
    <w:rsid w:val="00AD6AE1"/>
    <w:rsid w:val="00AF0259"/>
    <w:rsid w:val="00AF4635"/>
    <w:rsid w:val="00AF483E"/>
    <w:rsid w:val="00AF7A11"/>
    <w:rsid w:val="00B01701"/>
    <w:rsid w:val="00B05AF3"/>
    <w:rsid w:val="00B06A36"/>
    <w:rsid w:val="00B06A70"/>
    <w:rsid w:val="00B21AEA"/>
    <w:rsid w:val="00B23CA7"/>
    <w:rsid w:val="00B32099"/>
    <w:rsid w:val="00B337FE"/>
    <w:rsid w:val="00B438EA"/>
    <w:rsid w:val="00B43A2A"/>
    <w:rsid w:val="00B44D21"/>
    <w:rsid w:val="00B671EC"/>
    <w:rsid w:val="00B70AFA"/>
    <w:rsid w:val="00B719C0"/>
    <w:rsid w:val="00B752A1"/>
    <w:rsid w:val="00B76E7C"/>
    <w:rsid w:val="00B85131"/>
    <w:rsid w:val="00B911C5"/>
    <w:rsid w:val="00B921AF"/>
    <w:rsid w:val="00B93385"/>
    <w:rsid w:val="00B97EC4"/>
    <w:rsid w:val="00BA1005"/>
    <w:rsid w:val="00BA74D9"/>
    <w:rsid w:val="00BB38D8"/>
    <w:rsid w:val="00BC4B49"/>
    <w:rsid w:val="00BC51B2"/>
    <w:rsid w:val="00BD09AB"/>
    <w:rsid w:val="00BD1B4E"/>
    <w:rsid w:val="00BF28D4"/>
    <w:rsid w:val="00C03D13"/>
    <w:rsid w:val="00C11539"/>
    <w:rsid w:val="00C11A5E"/>
    <w:rsid w:val="00C15F53"/>
    <w:rsid w:val="00C174A7"/>
    <w:rsid w:val="00C33F2B"/>
    <w:rsid w:val="00C37A01"/>
    <w:rsid w:val="00C423BA"/>
    <w:rsid w:val="00C56F43"/>
    <w:rsid w:val="00C62B4F"/>
    <w:rsid w:val="00C656DA"/>
    <w:rsid w:val="00C7376F"/>
    <w:rsid w:val="00C81726"/>
    <w:rsid w:val="00C83062"/>
    <w:rsid w:val="00C83B29"/>
    <w:rsid w:val="00C85B6A"/>
    <w:rsid w:val="00C876CE"/>
    <w:rsid w:val="00C90A79"/>
    <w:rsid w:val="00C97CC2"/>
    <w:rsid w:val="00CA0E5A"/>
    <w:rsid w:val="00CA10F3"/>
    <w:rsid w:val="00CA1A5F"/>
    <w:rsid w:val="00CA1AAB"/>
    <w:rsid w:val="00CA7FA6"/>
    <w:rsid w:val="00CC1AD9"/>
    <w:rsid w:val="00CC210C"/>
    <w:rsid w:val="00CD065D"/>
    <w:rsid w:val="00CD337D"/>
    <w:rsid w:val="00CD3CA5"/>
    <w:rsid w:val="00CD3E95"/>
    <w:rsid w:val="00CD6B3E"/>
    <w:rsid w:val="00CF146B"/>
    <w:rsid w:val="00CF2C60"/>
    <w:rsid w:val="00CF502B"/>
    <w:rsid w:val="00CF6035"/>
    <w:rsid w:val="00D0377B"/>
    <w:rsid w:val="00D133F8"/>
    <w:rsid w:val="00D15DA0"/>
    <w:rsid w:val="00D2138F"/>
    <w:rsid w:val="00D2232C"/>
    <w:rsid w:val="00D30734"/>
    <w:rsid w:val="00D3192F"/>
    <w:rsid w:val="00D432DA"/>
    <w:rsid w:val="00D43B22"/>
    <w:rsid w:val="00D446F3"/>
    <w:rsid w:val="00D464BE"/>
    <w:rsid w:val="00D52DD9"/>
    <w:rsid w:val="00D55252"/>
    <w:rsid w:val="00D57DA7"/>
    <w:rsid w:val="00D64A7E"/>
    <w:rsid w:val="00D65303"/>
    <w:rsid w:val="00D701B9"/>
    <w:rsid w:val="00D75E5A"/>
    <w:rsid w:val="00D900BD"/>
    <w:rsid w:val="00D9765B"/>
    <w:rsid w:val="00DA2523"/>
    <w:rsid w:val="00DB49C3"/>
    <w:rsid w:val="00DB61E4"/>
    <w:rsid w:val="00DC066F"/>
    <w:rsid w:val="00DC5BA4"/>
    <w:rsid w:val="00DC716A"/>
    <w:rsid w:val="00DD4DD4"/>
    <w:rsid w:val="00DD7429"/>
    <w:rsid w:val="00DE29DE"/>
    <w:rsid w:val="00DE608A"/>
    <w:rsid w:val="00DE6925"/>
    <w:rsid w:val="00E11471"/>
    <w:rsid w:val="00E2481F"/>
    <w:rsid w:val="00E25183"/>
    <w:rsid w:val="00E3736F"/>
    <w:rsid w:val="00E4040A"/>
    <w:rsid w:val="00E415B7"/>
    <w:rsid w:val="00E51ED5"/>
    <w:rsid w:val="00E523A9"/>
    <w:rsid w:val="00E57243"/>
    <w:rsid w:val="00E60410"/>
    <w:rsid w:val="00E620EC"/>
    <w:rsid w:val="00E734E1"/>
    <w:rsid w:val="00E7661E"/>
    <w:rsid w:val="00E85937"/>
    <w:rsid w:val="00E9369C"/>
    <w:rsid w:val="00EA19D5"/>
    <w:rsid w:val="00EB07B3"/>
    <w:rsid w:val="00EB3576"/>
    <w:rsid w:val="00EB6AD8"/>
    <w:rsid w:val="00EC0C9C"/>
    <w:rsid w:val="00EC1AA4"/>
    <w:rsid w:val="00EC2681"/>
    <w:rsid w:val="00ED4884"/>
    <w:rsid w:val="00EE1310"/>
    <w:rsid w:val="00EE358D"/>
    <w:rsid w:val="00EF6DD6"/>
    <w:rsid w:val="00F005BD"/>
    <w:rsid w:val="00F017DD"/>
    <w:rsid w:val="00F116BF"/>
    <w:rsid w:val="00F16E44"/>
    <w:rsid w:val="00F2389D"/>
    <w:rsid w:val="00F25A0B"/>
    <w:rsid w:val="00F330F9"/>
    <w:rsid w:val="00F34434"/>
    <w:rsid w:val="00F3513C"/>
    <w:rsid w:val="00F41724"/>
    <w:rsid w:val="00F46D56"/>
    <w:rsid w:val="00F51948"/>
    <w:rsid w:val="00F56A10"/>
    <w:rsid w:val="00F60962"/>
    <w:rsid w:val="00F65B72"/>
    <w:rsid w:val="00F70EC8"/>
    <w:rsid w:val="00F761D8"/>
    <w:rsid w:val="00F85236"/>
    <w:rsid w:val="00F85403"/>
    <w:rsid w:val="00F926F5"/>
    <w:rsid w:val="00F92910"/>
    <w:rsid w:val="00FA4A5B"/>
    <w:rsid w:val="00FA7F7C"/>
    <w:rsid w:val="00FB13AC"/>
    <w:rsid w:val="00FB7BE7"/>
    <w:rsid w:val="00FC442D"/>
    <w:rsid w:val="00FE5127"/>
    <w:rsid w:val="00FE5169"/>
    <w:rsid w:val="00FE5333"/>
    <w:rsid w:val="00FF18EC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en-US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/>
      <w:b/>
      <w:kern w:val="32"/>
      <w:sz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lang w:val="en-US" w:eastAsia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sz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lang w:val="en-US" w:eastAsia="be-BY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  <w:rPr>
      <w:lang w:val="en-US" w:eastAsia="be-BY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6035"/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  <w:lang w:val="ru-RU" w:eastAsia="ru-RU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  <w:lang w:val="ru-RU" w:eastAsia="ru-RU"/>
    </w:rPr>
  </w:style>
  <w:style w:type="paragraph" w:customStyle="1" w:styleId="11">
    <w:name w:val="Знак Знак1 Знак"/>
    <w:basedOn w:val="a"/>
    <w:autoRedefine/>
    <w:uiPriority w:val="99"/>
    <w:rsid w:val="00C85B6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c">
    <w:name w:val="Hyperlink"/>
    <w:basedOn w:val="a0"/>
    <w:uiPriority w:val="99"/>
    <w:rsid w:val="008F433B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autoRedefine/>
    <w:uiPriority w:val="99"/>
    <w:rsid w:val="00481E0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ewncpi">
    <w:name w:val="newncpi"/>
    <w:basedOn w:val="a"/>
    <w:uiPriority w:val="99"/>
    <w:rsid w:val="00107A8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1"/>
    <w:basedOn w:val="a"/>
    <w:link w:val="14"/>
    <w:autoRedefine/>
    <w:qFormat/>
    <w:rsid w:val="00AB619A"/>
    <w:pPr>
      <w:widowControl w:val="0"/>
      <w:autoSpaceDE w:val="0"/>
      <w:autoSpaceDN w:val="0"/>
      <w:adjustRightInd w:val="0"/>
      <w:jc w:val="both"/>
    </w:pPr>
    <w:rPr>
      <w:rFonts w:eastAsia="Calibri"/>
      <w:sz w:val="30"/>
      <w:szCs w:val="30"/>
      <w:lang w:eastAsia="en-US"/>
    </w:rPr>
  </w:style>
  <w:style w:type="character" w:customStyle="1" w:styleId="14">
    <w:name w:val="Стиль1 Знак"/>
    <w:link w:val="13"/>
    <w:locked/>
    <w:rsid w:val="00AB619A"/>
    <w:rPr>
      <w:rFonts w:eastAsia="Calibri"/>
      <w:sz w:val="30"/>
      <w:szCs w:val="3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ailassociation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hefs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D2F1-B8CA-47F2-90D7-AD28EE7F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ibook</cp:lastModifiedBy>
  <cp:revision>6</cp:revision>
  <cp:lastPrinted>2019-01-21T06:00:00Z</cp:lastPrinted>
  <dcterms:created xsi:type="dcterms:W3CDTF">2020-06-01T09:42:00Z</dcterms:created>
  <dcterms:modified xsi:type="dcterms:W3CDTF">2020-06-08T08:04:00Z</dcterms:modified>
</cp:coreProperties>
</file>